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C7DB4C">
      <w:pPr>
        <w:spacing w:before="156" w:beforeLines="50" w:after="156" w:afterLines="50" w:line="420" w:lineRule="exact"/>
        <w:jc w:val="center"/>
        <w:rPr>
          <w:rFonts w:ascii="宋体" w:hAnsi="宋体"/>
          <w:sz w:val="30"/>
        </w:rPr>
      </w:pPr>
      <w:bookmarkStart w:id="0" w:name="_GoBack"/>
      <w:bookmarkEnd w:id="0"/>
      <w:r>
        <w:rPr>
          <w:rFonts w:hint="eastAsia" w:eastAsia="黑体"/>
          <w:b/>
          <w:bCs/>
          <w:sz w:val="32"/>
          <w:szCs w:val="32"/>
        </w:rPr>
        <w:t>临床试验关闭中心（结题）报告表</w:t>
      </w:r>
      <w:r>
        <w:rPr>
          <w:rFonts w:hint="eastAsia" w:ascii="宋体" w:hAnsi="宋体"/>
        </w:rPr>
        <w:t xml:space="preserve">                    </w:t>
      </w:r>
    </w:p>
    <w:tbl>
      <w:tblPr>
        <w:tblStyle w:val="7"/>
        <w:tblW w:w="8576"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34"/>
        <w:gridCol w:w="790"/>
        <w:gridCol w:w="559"/>
        <w:gridCol w:w="1680"/>
        <w:gridCol w:w="1417"/>
        <w:gridCol w:w="2796"/>
      </w:tblGrid>
      <w:tr w14:paraId="4741098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433" w:hRule="atLeast"/>
          <w:jc w:val="center"/>
        </w:trPr>
        <w:tc>
          <w:tcPr>
            <w:tcW w:w="2124" w:type="dxa"/>
            <w:gridSpan w:val="2"/>
            <w:vAlign w:val="center"/>
          </w:tcPr>
          <w:p w14:paraId="567064E4">
            <w:pPr>
              <w:spacing w:line="420" w:lineRule="exact"/>
              <w:jc w:val="center"/>
              <w:rPr>
                <w:rFonts w:ascii="宋体" w:hAnsi="宋体"/>
                <w:szCs w:val="21"/>
              </w:rPr>
            </w:pPr>
            <w:r>
              <w:rPr>
                <w:rFonts w:hint="eastAsia" w:ascii="宋体" w:hAnsi="宋体"/>
                <w:szCs w:val="21"/>
              </w:rPr>
              <w:t>项目名称</w:t>
            </w:r>
          </w:p>
        </w:tc>
        <w:tc>
          <w:tcPr>
            <w:tcW w:w="6452" w:type="dxa"/>
            <w:gridSpan w:val="4"/>
          </w:tcPr>
          <w:p w14:paraId="2CEB564A">
            <w:pPr>
              <w:spacing w:line="420" w:lineRule="exact"/>
              <w:jc w:val="center"/>
              <w:rPr>
                <w:rFonts w:ascii="宋体" w:hAnsi="宋体"/>
                <w:szCs w:val="21"/>
              </w:rPr>
            </w:pPr>
          </w:p>
        </w:tc>
      </w:tr>
      <w:tr w14:paraId="3DA1E6E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433" w:hRule="atLeast"/>
          <w:jc w:val="center"/>
        </w:trPr>
        <w:tc>
          <w:tcPr>
            <w:tcW w:w="2124" w:type="dxa"/>
            <w:gridSpan w:val="2"/>
            <w:vAlign w:val="center"/>
          </w:tcPr>
          <w:p w14:paraId="220E767D">
            <w:pPr>
              <w:spacing w:line="420" w:lineRule="exact"/>
              <w:jc w:val="center"/>
              <w:rPr>
                <w:rFonts w:ascii="宋体" w:hAnsi="宋体"/>
                <w:szCs w:val="21"/>
              </w:rPr>
            </w:pPr>
            <w:r>
              <w:rPr>
                <w:rFonts w:hint="eastAsia" w:ascii="宋体" w:hAnsi="宋体"/>
                <w:szCs w:val="21"/>
              </w:rPr>
              <w:t>主要研究者</w:t>
            </w:r>
          </w:p>
        </w:tc>
        <w:tc>
          <w:tcPr>
            <w:tcW w:w="2239" w:type="dxa"/>
            <w:gridSpan w:val="2"/>
          </w:tcPr>
          <w:p w14:paraId="638B616B">
            <w:pPr>
              <w:spacing w:line="420" w:lineRule="exact"/>
              <w:jc w:val="center"/>
              <w:rPr>
                <w:rFonts w:ascii="宋体" w:hAnsi="宋体"/>
                <w:szCs w:val="21"/>
              </w:rPr>
            </w:pPr>
          </w:p>
        </w:tc>
        <w:tc>
          <w:tcPr>
            <w:tcW w:w="1417" w:type="dxa"/>
          </w:tcPr>
          <w:p w14:paraId="25B6B848">
            <w:pPr>
              <w:spacing w:line="420" w:lineRule="exact"/>
              <w:jc w:val="center"/>
              <w:rPr>
                <w:rFonts w:ascii="宋体" w:hAnsi="宋体"/>
                <w:szCs w:val="21"/>
              </w:rPr>
            </w:pPr>
            <w:r>
              <w:rPr>
                <w:rFonts w:hint="eastAsia" w:ascii="宋体" w:hAnsi="宋体"/>
                <w:szCs w:val="21"/>
              </w:rPr>
              <w:t>承担科室</w:t>
            </w:r>
          </w:p>
        </w:tc>
        <w:tc>
          <w:tcPr>
            <w:tcW w:w="2796" w:type="dxa"/>
          </w:tcPr>
          <w:p w14:paraId="61C9E7E7">
            <w:pPr>
              <w:spacing w:line="420" w:lineRule="exact"/>
              <w:jc w:val="center"/>
              <w:rPr>
                <w:rFonts w:ascii="宋体" w:hAnsi="宋体"/>
                <w:szCs w:val="21"/>
              </w:rPr>
            </w:pPr>
          </w:p>
        </w:tc>
      </w:tr>
      <w:tr w14:paraId="0E70E0B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354" w:hRule="atLeast"/>
          <w:jc w:val="center"/>
        </w:trPr>
        <w:tc>
          <w:tcPr>
            <w:tcW w:w="2124" w:type="dxa"/>
            <w:gridSpan w:val="2"/>
            <w:vAlign w:val="center"/>
          </w:tcPr>
          <w:p w14:paraId="0094ECD3">
            <w:pPr>
              <w:spacing w:line="420" w:lineRule="exact"/>
              <w:jc w:val="center"/>
              <w:rPr>
                <w:rFonts w:ascii="宋体" w:hAnsi="宋体"/>
                <w:szCs w:val="21"/>
              </w:rPr>
            </w:pPr>
            <w:r>
              <w:rPr>
                <w:rFonts w:hint="eastAsia" w:ascii="宋体" w:hAnsi="宋体"/>
                <w:szCs w:val="21"/>
              </w:rPr>
              <w:t>申办方</w:t>
            </w:r>
          </w:p>
        </w:tc>
        <w:tc>
          <w:tcPr>
            <w:tcW w:w="6452" w:type="dxa"/>
            <w:gridSpan w:val="4"/>
          </w:tcPr>
          <w:p w14:paraId="3940F299">
            <w:pPr>
              <w:spacing w:line="420" w:lineRule="exact"/>
              <w:jc w:val="center"/>
              <w:rPr>
                <w:rFonts w:ascii="宋体" w:hAnsi="宋体"/>
                <w:szCs w:val="21"/>
              </w:rPr>
            </w:pPr>
          </w:p>
        </w:tc>
      </w:tr>
      <w:tr w14:paraId="55B09D6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354" w:hRule="atLeast"/>
          <w:jc w:val="center"/>
        </w:trPr>
        <w:tc>
          <w:tcPr>
            <w:tcW w:w="2124" w:type="dxa"/>
            <w:gridSpan w:val="2"/>
            <w:vAlign w:val="center"/>
          </w:tcPr>
          <w:p w14:paraId="74F1AE6F">
            <w:pPr>
              <w:spacing w:line="420" w:lineRule="exact"/>
              <w:jc w:val="center"/>
              <w:rPr>
                <w:rFonts w:ascii="宋体" w:hAnsi="宋体"/>
                <w:szCs w:val="21"/>
              </w:rPr>
            </w:pPr>
            <w:r>
              <w:rPr>
                <w:rFonts w:hint="eastAsia" w:ascii="宋体" w:hAnsi="宋体"/>
                <w:szCs w:val="21"/>
              </w:rPr>
              <w:t>试验进展情况</w:t>
            </w:r>
          </w:p>
          <w:p w14:paraId="4A0B1B78">
            <w:pPr>
              <w:spacing w:line="420" w:lineRule="exact"/>
              <w:jc w:val="center"/>
              <w:rPr>
                <w:rFonts w:ascii="宋体" w:hAnsi="宋体"/>
                <w:szCs w:val="21"/>
              </w:rPr>
            </w:pPr>
            <w:r>
              <w:rPr>
                <w:rFonts w:hint="eastAsia" w:ascii="宋体" w:hAnsi="宋体"/>
                <w:szCs w:val="21"/>
              </w:rPr>
              <w:t>（仅限本中心）</w:t>
            </w:r>
          </w:p>
        </w:tc>
        <w:tc>
          <w:tcPr>
            <w:tcW w:w="6452" w:type="dxa"/>
            <w:gridSpan w:val="4"/>
          </w:tcPr>
          <w:p w14:paraId="41CEA229">
            <w:pPr>
              <w:spacing w:line="420" w:lineRule="exact"/>
              <w:rPr>
                <w:rFonts w:ascii="宋体" w:hAnsi="宋体" w:cs="Arial Unicode MS"/>
                <w:szCs w:val="21"/>
              </w:rPr>
            </w:pPr>
            <w:r>
              <w:rPr>
                <w:rFonts w:hint="eastAsia" w:ascii="宋体" w:hAnsi="宋体" w:cs="Arial Unicode MS"/>
                <w:szCs w:val="21"/>
              </w:rPr>
              <w:t>目前受试者已经全部完成随访并结束试验。经与贵中心该项目PI协商，同意关闭中心。</w:t>
            </w:r>
          </w:p>
        </w:tc>
      </w:tr>
      <w:tr w14:paraId="15BE870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124" w:type="dxa"/>
            <w:gridSpan w:val="2"/>
          </w:tcPr>
          <w:p w14:paraId="323BD420">
            <w:pPr>
              <w:spacing w:line="420" w:lineRule="exact"/>
              <w:jc w:val="center"/>
              <w:rPr>
                <w:szCs w:val="21"/>
              </w:rPr>
            </w:pPr>
          </w:p>
          <w:p w14:paraId="35C48200">
            <w:pPr>
              <w:spacing w:line="420" w:lineRule="exact"/>
              <w:jc w:val="center"/>
              <w:rPr>
                <w:szCs w:val="21"/>
              </w:rPr>
            </w:pPr>
            <w:r>
              <w:rPr>
                <w:szCs w:val="21"/>
              </w:rPr>
              <w:t>受试者入组信息</w:t>
            </w:r>
          </w:p>
        </w:tc>
        <w:tc>
          <w:tcPr>
            <w:tcW w:w="6452" w:type="dxa"/>
            <w:gridSpan w:val="4"/>
          </w:tcPr>
          <w:p w14:paraId="39518585">
            <w:pPr>
              <w:autoSpaceDE w:val="0"/>
              <w:autoSpaceDN w:val="0"/>
              <w:adjustRightInd w:val="0"/>
              <w:spacing w:line="420" w:lineRule="exact"/>
              <w:rPr>
                <w:kern w:val="0"/>
                <w:szCs w:val="21"/>
              </w:rPr>
            </w:pPr>
            <w:r>
              <w:rPr>
                <w:kern w:val="0"/>
                <w:szCs w:val="21"/>
              </w:rPr>
              <w:t>计划入组例数：     筛选例数：    入组例数：      完成例数：</w:t>
            </w:r>
          </w:p>
          <w:p w14:paraId="22BE3D5B">
            <w:pPr>
              <w:autoSpaceDE w:val="0"/>
              <w:autoSpaceDN w:val="0"/>
              <w:adjustRightInd w:val="0"/>
              <w:spacing w:line="420" w:lineRule="exact"/>
              <w:rPr>
                <w:kern w:val="0"/>
                <w:szCs w:val="21"/>
              </w:rPr>
            </w:pPr>
            <w:r>
              <w:rPr>
                <w:kern w:val="0"/>
                <w:szCs w:val="21"/>
              </w:rPr>
              <w:t xml:space="preserve">第1例受试者入组时间：          </w:t>
            </w:r>
          </w:p>
          <w:p w14:paraId="4687A344">
            <w:pPr>
              <w:autoSpaceDE w:val="0"/>
              <w:autoSpaceDN w:val="0"/>
              <w:adjustRightInd w:val="0"/>
              <w:spacing w:line="420" w:lineRule="exact"/>
              <w:rPr>
                <w:kern w:val="0"/>
                <w:szCs w:val="21"/>
              </w:rPr>
            </w:pPr>
            <w:r>
              <w:rPr>
                <w:kern w:val="0"/>
                <w:szCs w:val="21"/>
              </w:rPr>
              <w:t>最后1例受试者结束随访时间：</w:t>
            </w:r>
          </w:p>
          <w:p w14:paraId="491678AC">
            <w:pPr>
              <w:spacing w:line="420" w:lineRule="exact"/>
              <w:jc w:val="both"/>
              <w:rPr>
                <w:szCs w:val="21"/>
              </w:rPr>
            </w:pPr>
            <w:r>
              <w:rPr>
                <w:kern w:val="0"/>
                <w:szCs w:val="21"/>
              </w:rPr>
              <w:t xml:space="preserve">脱落例数：   </w:t>
            </w:r>
            <w:r>
              <w:rPr>
                <w:kern w:val="0"/>
              </w:rPr>
              <w:t>（如有，请说明脱落原因）</w:t>
            </w:r>
          </w:p>
        </w:tc>
      </w:tr>
      <w:tr w14:paraId="43EFCCD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29" w:hRule="atLeast"/>
          <w:jc w:val="center"/>
        </w:trPr>
        <w:tc>
          <w:tcPr>
            <w:tcW w:w="2124" w:type="dxa"/>
            <w:gridSpan w:val="2"/>
          </w:tcPr>
          <w:p w14:paraId="24EE6B5D">
            <w:pPr>
              <w:spacing w:line="420" w:lineRule="exact"/>
              <w:jc w:val="center"/>
              <w:rPr>
                <w:rFonts w:ascii="宋体" w:hAnsi="宋体"/>
                <w:szCs w:val="21"/>
              </w:rPr>
            </w:pPr>
          </w:p>
          <w:p w14:paraId="790E71AE">
            <w:pPr>
              <w:spacing w:line="420" w:lineRule="exact"/>
              <w:jc w:val="center"/>
              <w:rPr>
                <w:rFonts w:ascii="宋体" w:hAnsi="宋体"/>
                <w:szCs w:val="21"/>
              </w:rPr>
            </w:pPr>
          </w:p>
          <w:p w14:paraId="1DE28404">
            <w:pPr>
              <w:spacing w:line="420" w:lineRule="exact"/>
              <w:jc w:val="center"/>
              <w:rPr>
                <w:rFonts w:ascii="宋体" w:hAnsi="宋体"/>
                <w:szCs w:val="21"/>
              </w:rPr>
            </w:pPr>
            <w:r>
              <w:rPr>
                <w:rFonts w:hint="eastAsia" w:ascii="宋体" w:hAnsi="宋体"/>
                <w:szCs w:val="21"/>
              </w:rPr>
              <w:t>严重不良事件</w:t>
            </w:r>
          </w:p>
          <w:p w14:paraId="32A38400">
            <w:pPr>
              <w:spacing w:line="420" w:lineRule="exact"/>
              <w:jc w:val="center"/>
              <w:rPr>
                <w:rFonts w:ascii="宋体" w:hAnsi="宋体"/>
                <w:szCs w:val="21"/>
              </w:rPr>
            </w:pPr>
            <w:r>
              <w:rPr>
                <w:rFonts w:hint="eastAsia" w:ascii="宋体" w:hAnsi="宋体"/>
                <w:szCs w:val="21"/>
              </w:rPr>
              <w:t>信息</w:t>
            </w:r>
          </w:p>
        </w:tc>
        <w:tc>
          <w:tcPr>
            <w:tcW w:w="6452" w:type="dxa"/>
            <w:gridSpan w:val="4"/>
          </w:tcPr>
          <w:p w14:paraId="402E69BB">
            <w:pPr>
              <w:spacing w:line="420" w:lineRule="exact"/>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严重不良事件例数（所有中心）：_</w:t>
            </w:r>
            <w:r>
              <w:rPr>
                <w:rFonts w:ascii="宋体" w:hAnsi="宋体"/>
                <w:szCs w:val="21"/>
              </w:rPr>
              <w:t>________</w:t>
            </w:r>
          </w:p>
          <w:p w14:paraId="13ACA517">
            <w:pPr>
              <w:numPr>
                <w:ilvl w:val="-1"/>
                <w:numId w:val="0"/>
              </w:numPr>
              <w:spacing w:line="420" w:lineRule="exact"/>
              <w:ind w:left="0" w:firstLine="210" w:firstLineChars="100"/>
              <w:jc w:val="left"/>
              <w:rPr>
                <w:rFonts w:ascii="宋体" w:hAnsi="宋体" w:cs="Arial Unicode MS"/>
                <w:szCs w:val="21"/>
              </w:rPr>
            </w:pPr>
            <w:r>
              <w:rPr>
                <w:rFonts w:hint="eastAsia" w:ascii="宋体" w:hAnsi="宋体"/>
                <w:szCs w:val="21"/>
                <w:lang w:val="en-US" w:eastAsia="zh-CN"/>
              </w:rPr>
              <w:t>1.1</w:t>
            </w:r>
            <w:r>
              <w:rPr>
                <w:rFonts w:hint="eastAsia" w:ascii="宋体" w:hAnsi="宋体"/>
                <w:szCs w:val="21"/>
              </w:rPr>
              <w:t>本中心发生严重不良事件例数：</w:t>
            </w:r>
            <w:r>
              <w:rPr>
                <w:rFonts w:ascii="宋体" w:hAnsi="宋体" w:cs="Arial Unicode MS"/>
                <w:szCs w:val="21"/>
              </w:rPr>
              <w:t>_</w:t>
            </w:r>
            <w:r>
              <w:rPr>
                <w:rFonts w:ascii="宋体" w:hAnsi="宋体" w:cs="Arial Unicode MS"/>
                <w:szCs w:val="21"/>
                <w:u w:val="single"/>
              </w:rPr>
              <w:t xml:space="preserve">_        </w:t>
            </w:r>
          </w:p>
          <w:p w14:paraId="75E58E6A">
            <w:pPr>
              <w:spacing w:line="420" w:lineRule="exact"/>
              <w:ind w:firstLine="630" w:firstLineChars="300"/>
              <w:jc w:val="left"/>
              <w:rPr>
                <w:rFonts w:ascii="宋体" w:hAnsi="宋体" w:cs="Arial Unicode MS"/>
                <w:szCs w:val="21"/>
              </w:rPr>
            </w:pPr>
            <w:r>
              <w:rPr>
                <w:rFonts w:hint="eastAsia" w:ascii="宋体" w:hAnsi="宋体" w:cs="Arial Unicode MS"/>
                <w:szCs w:val="21"/>
                <w:lang w:val="en-US" w:eastAsia="zh-CN"/>
              </w:rPr>
              <w:t>1.1.1</w:t>
            </w:r>
            <w:r>
              <w:rPr>
                <w:rFonts w:hint="eastAsia" w:ascii="宋体" w:hAnsi="宋体" w:cs="Arial Unicode MS"/>
                <w:szCs w:val="21"/>
              </w:rPr>
              <w:t>其中，非预期严重不良事件例数：_</w:t>
            </w:r>
            <w:r>
              <w:rPr>
                <w:rFonts w:ascii="宋体" w:hAnsi="宋体" w:cs="Arial Unicode MS"/>
                <w:szCs w:val="21"/>
              </w:rPr>
              <w:t>______</w:t>
            </w:r>
          </w:p>
          <w:p w14:paraId="1A9D7D8C">
            <w:pPr>
              <w:numPr>
                <w:ilvl w:val="-1"/>
                <w:numId w:val="0"/>
              </w:numPr>
              <w:spacing w:line="420" w:lineRule="exact"/>
              <w:ind w:left="0" w:leftChars="0" w:firstLine="630" w:firstLineChars="300"/>
              <w:jc w:val="left"/>
              <w:rPr>
                <w:rFonts w:ascii="宋体" w:hAnsi="宋体" w:cs="Arial Unicode MS"/>
                <w:szCs w:val="21"/>
              </w:rPr>
            </w:pPr>
            <w:r>
              <w:rPr>
                <w:rFonts w:hint="eastAsia" w:ascii="宋体" w:hAnsi="宋体" w:cs="Arial Unicode MS"/>
                <w:szCs w:val="21"/>
                <w:lang w:val="en-US" w:eastAsia="zh-CN"/>
              </w:rPr>
              <w:t>1.1.2</w:t>
            </w:r>
            <w:r>
              <w:rPr>
                <w:rFonts w:hint="eastAsia" w:ascii="宋体" w:hAnsi="宋体" w:cs="Arial Unicode MS"/>
                <w:szCs w:val="21"/>
              </w:rPr>
              <w:t>与药物</w:t>
            </w:r>
            <w:r>
              <w:rPr>
                <w:rFonts w:ascii="宋体" w:hAnsi="宋体" w:cs="Arial Unicode MS"/>
                <w:szCs w:val="21"/>
              </w:rPr>
              <w:t>/</w:t>
            </w:r>
            <w:r>
              <w:rPr>
                <w:rFonts w:hint="eastAsia" w:ascii="宋体" w:hAnsi="宋体" w:cs="Arial Unicode MS"/>
                <w:szCs w:val="21"/>
              </w:rPr>
              <w:t>器械肯定有关或可能有关例数：</w:t>
            </w:r>
            <w:r>
              <w:rPr>
                <w:rFonts w:ascii="宋体" w:hAnsi="宋体" w:cs="Arial Unicode MS"/>
                <w:szCs w:val="21"/>
              </w:rPr>
              <w:t xml:space="preserve">________ </w:t>
            </w:r>
          </w:p>
          <w:p w14:paraId="486B2AB0">
            <w:pPr>
              <w:pStyle w:val="14"/>
              <w:spacing w:line="420" w:lineRule="exact"/>
              <w:ind w:left="0" w:firstLine="630" w:firstLineChars="300"/>
              <w:jc w:val="left"/>
              <w:rPr>
                <w:rFonts w:ascii="宋体" w:hAnsi="宋体" w:cs="Arial Unicode MS"/>
                <w:szCs w:val="21"/>
              </w:rPr>
            </w:pPr>
            <w:r>
              <w:rPr>
                <w:rFonts w:hint="eastAsia" w:ascii="宋体" w:hAnsi="宋体" w:cs="Arial Unicode MS"/>
                <w:szCs w:val="21"/>
                <w:lang w:val="en-US" w:eastAsia="zh-CN"/>
              </w:rPr>
              <w:t>1.1.3</w:t>
            </w:r>
            <w:r>
              <w:rPr>
                <w:rFonts w:hint="eastAsia" w:ascii="宋体" w:hAnsi="宋体" w:cs="Arial Unicode MS"/>
                <w:szCs w:val="21"/>
              </w:rPr>
              <w:t>可能无关或肯定无关例数：_</w:t>
            </w:r>
            <w:r>
              <w:rPr>
                <w:rFonts w:hint="eastAsia" w:ascii="宋体" w:hAnsi="宋体" w:cs="Arial Unicode MS"/>
                <w:szCs w:val="21"/>
                <w:u w:val="single"/>
              </w:rPr>
              <w:t>_</w:t>
            </w:r>
            <w:r>
              <w:rPr>
                <w:rFonts w:ascii="宋体" w:hAnsi="宋体" w:cs="Arial Unicode MS"/>
                <w:szCs w:val="21"/>
                <w:u w:val="single"/>
              </w:rPr>
              <w:t xml:space="preserve"> </w:t>
            </w:r>
            <w:r>
              <w:rPr>
                <w:rFonts w:hint="eastAsia" w:ascii="宋体" w:hAnsi="宋体" w:cs="Arial Unicode MS"/>
                <w:szCs w:val="21"/>
              </w:rPr>
              <w:t>_</w:t>
            </w:r>
            <w:r>
              <w:rPr>
                <w:rFonts w:ascii="宋体" w:hAnsi="宋体" w:cs="Arial Unicode MS"/>
                <w:szCs w:val="21"/>
              </w:rPr>
              <w:t xml:space="preserve"> </w:t>
            </w:r>
          </w:p>
          <w:p w14:paraId="54E87677">
            <w:pPr>
              <w:pStyle w:val="14"/>
              <w:spacing w:line="420" w:lineRule="exact"/>
              <w:ind w:left="0" w:firstLine="630" w:firstLineChars="300"/>
              <w:jc w:val="left"/>
              <w:rPr>
                <w:rFonts w:ascii="宋体" w:hAnsi="宋体" w:cs="Arial Unicode MS"/>
                <w:szCs w:val="21"/>
              </w:rPr>
            </w:pPr>
            <w:r>
              <w:rPr>
                <w:rFonts w:hint="eastAsia" w:ascii="宋体" w:hAnsi="宋体" w:cs="Arial Unicode MS"/>
                <w:szCs w:val="21"/>
                <w:lang w:val="en-US" w:eastAsia="zh-CN"/>
              </w:rPr>
              <w:t>1.1.4</w:t>
            </w:r>
            <w:r>
              <w:rPr>
                <w:rFonts w:hint="eastAsia" w:ascii="宋体" w:hAnsi="宋体" w:cs="Arial Unicode MS"/>
                <w:szCs w:val="21"/>
              </w:rPr>
              <w:t>无法判定例数：_</w:t>
            </w:r>
            <w:r>
              <w:rPr>
                <w:rFonts w:hint="eastAsia" w:ascii="宋体" w:hAnsi="宋体" w:cs="Arial Unicode MS"/>
                <w:szCs w:val="21"/>
                <w:u w:val="single"/>
              </w:rPr>
              <w:t>_</w:t>
            </w:r>
            <w:r>
              <w:rPr>
                <w:rFonts w:ascii="宋体" w:hAnsi="宋体" w:cs="Arial Unicode MS"/>
                <w:szCs w:val="21"/>
                <w:u w:val="single"/>
              </w:rPr>
              <w:t xml:space="preserve">     </w:t>
            </w:r>
            <w:r>
              <w:rPr>
                <w:rFonts w:hint="eastAsia" w:ascii="宋体" w:hAnsi="宋体" w:cs="Arial Unicode MS"/>
                <w:szCs w:val="21"/>
              </w:rPr>
              <w:t>_</w:t>
            </w:r>
            <w:r>
              <w:rPr>
                <w:rFonts w:ascii="宋体" w:hAnsi="宋体" w:cs="Arial Unicode MS"/>
                <w:szCs w:val="21"/>
              </w:rPr>
              <w:t xml:space="preserve"> </w:t>
            </w:r>
          </w:p>
          <w:p w14:paraId="5F64C77A">
            <w:pPr>
              <w:spacing w:line="420" w:lineRule="exact"/>
              <w:jc w:val="left"/>
              <w:rPr>
                <w:rFonts w:ascii="宋体" w:hAnsi="宋体"/>
                <w:color w:val="000000"/>
                <w:szCs w:val="21"/>
              </w:rPr>
            </w:pPr>
            <w:r>
              <w:rPr>
                <w:rFonts w:ascii="Times New Roman" w:hAnsi="Times New Roman" w:cs="Times New Roman"/>
                <w:szCs w:val="21"/>
              </w:rPr>
              <w:t>2.</w:t>
            </w:r>
            <w:r>
              <w:rPr>
                <w:szCs w:val="21"/>
              </w:rPr>
              <w:t xml:space="preserve"> </w:t>
            </w:r>
            <w:r>
              <w:rPr>
                <w:rFonts w:hint="eastAsia"/>
                <w:szCs w:val="21"/>
              </w:rPr>
              <w:t>严重不良事件或方案规定必须报告的重要医学事件是否已经及时报告：</w:t>
            </w:r>
            <w:r>
              <w:rPr>
                <w:rFonts w:hint="eastAsia" w:ascii="宋体" w:hAnsi="宋体" w:cs="Arial Unicode MS"/>
                <w:szCs w:val="21"/>
              </w:rPr>
              <w:t xml:space="preserve">  </w:t>
            </w:r>
            <w:r>
              <w:rPr>
                <w:rFonts w:hint="eastAsia" w:ascii="宋体" w:hAnsi="宋体"/>
                <w:color w:val="000000"/>
                <w:szCs w:val="21"/>
              </w:rPr>
              <w:t>□ 是   □否（请附件说明）   □ 不适用</w:t>
            </w:r>
          </w:p>
          <w:p w14:paraId="3132A75A">
            <w:pPr>
              <w:spacing w:line="420" w:lineRule="exact"/>
              <w:jc w:val="left"/>
              <w:rPr>
                <w:rFonts w:ascii="宋体" w:hAnsi="宋体"/>
              </w:rPr>
            </w:pPr>
            <w:r>
              <w:rPr>
                <w:rFonts w:ascii="Times New Roman" w:hAnsi="Times New Roman"/>
              </w:rPr>
              <w:t>3.</w:t>
            </w:r>
            <w:r>
              <w:t xml:space="preserve"> </w:t>
            </w:r>
            <w:r>
              <w:rPr>
                <w:rFonts w:hint="eastAsia" w:ascii="宋体" w:hAnsi="宋体"/>
              </w:rPr>
              <w:t xml:space="preserve">与研究干预相关的、非预期的严重不良事件是否影响研究的风险与受益：□是（请附件说明） </w:t>
            </w:r>
            <w:r>
              <w:rPr>
                <w:rFonts w:ascii="宋体" w:hAnsi="宋体"/>
              </w:rPr>
              <w:t xml:space="preserve">   </w:t>
            </w:r>
            <w:r>
              <w:rPr>
                <w:rFonts w:hint="eastAsia" w:ascii="宋体" w:hAnsi="宋体"/>
              </w:rPr>
              <w:t xml:space="preserve">□否 </w:t>
            </w:r>
            <w:r>
              <w:rPr>
                <w:rFonts w:ascii="宋体" w:hAnsi="宋体"/>
              </w:rPr>
              <w:t xml:space="preserve">    </w:t>
            </w:r>
            <w:r>
              <w:rPr>
                <w:rFonts w:hint="eastAsia" w:ascii="宋体" w:hAnsi="宋体"/>
              </w:rPr>
              <w:t>□不适用</w:t>
            </w:r>
          </w:p>
        </w:tc>
      </w:tr>
      <w:tr w14:paraId="3CE750F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33" w:hRule="atLeast"/>
          <w:jc w:val="center"/>
        </w:trPr>
        <w:tc>
          <w:tcPr>
            <w:tcW w:w="2124" w:type="dxa"/>
            <w:gridSpan w:val="2"/>
            <w:vAlign w:val="center"/>
          </w:tcPr>
          <w:p w14:paraId="3128C985">
            <w:pPr>
              <w:spacing w:line="420" w:lineRule="exact"/>
              <w:jc w:val="center"/>
              <w:rPr>
                <w:rFonts w:ascii="宋体" w:hAnsi="宋体"/>
                <w:szCs w:val="21"/>
              </w:rPr>
            </w:pPr>
            <w:r>
              <w:rPr>
                <w:rFonts w:hint="eastAsia" w:ascii="宋体" w:hAnsi="宋体"/>
                <w:szCs w:val="21"/>
              </w:rPr>
              <w:t>研究情况</w:t>
            </w:r>
          </w:p>
        </w:tc>
        <w:tc>
          <w:tcPr>
            <w:tcW w:w="6452" w:type="dxa"/>
            <w:gridSpan w:val="4"/>
          </w:tcPr>
          <w:p w14:paraId="5BE57EBA">
            <w:pPr>
              <w:pStyle w:val="15"/>
              <w:autoSpaceDE w:val="0"/>
              <w:autoSpaceDN w:val="0"/>
              <w:adjustRightInd w:val="0"/>
              <w:spacing w:line="420" w:lineRule="exact"/>
              <w:ind w:firstLine="0" w:firstLineChars="0"/>
              <w:jc w:val="left"/>
              <w:rPr>
                <w:rFonts w:ascii="宋体" w:hAnsi="宋体" w:cs="楷体_GB2312"/>
                <w:color w:val="000000"/>
                <w:kern w:val="0"/>
              </w:rPr>
            </w:pPr>
            <w:r>
              <w:rPr>
                <w:rFonts w:hint="eastAsia"/>
                <w:color w:val="000000"/>
                <w:kern w:val="0"/>
              </w:rPr>
              <w:t>1</w:t>
            </w:r>
            <w:r>
              <w:rPr>
                <w:color w:val="000000"/>
                <w:kern w:val="0"/>
              </w:rPr>
              <w:t>.</w:t>
            </w:r>
            <w:r>
              <w:rPr>
                <w:rFonts w:hint="eastAsia" w:ascii="宋体" w:hAnsi="宋体"/>
              </w:rPr>
              <w:t xml:space="preserve"> 研究风险是否超过预期  </w:t>
            </w:r>
            <w:r>
              <w:rPr>
                <w:rFonts w:ascii="宋体" w:hAnsi="宋体" w:cs="宋体"/>
                <w:kern w:val="0"/>
              </w:rPr>
              <w:t>□</w:t>
            </w:r>
            <w:r>
              <w:rPr>
                <w:rFonts w:hint="eastAsia" w:ascii="宋体" w:hAnsi="宋体" w:cs="楷体_GB2312"/>
                <w:color w:val="000000"/>
                <w:kern w:val="0"/>
              </w:rPr>
              <w:t>否，</w:t>
            </w:r>
            <w:r>
              <w:rPr>
                <w:rFonts w:ascii="宋体" w:hAnsi="宋体" w:cs="宋体"/>
                <w:kern w:val="0"/>
              </w:rPr>
              <w:t>□</w:t>
            </w:r>
            <w:r>
              <w:rPr>
                <w:rFonts w:hint="eastAsia" w:ascii="宋体" w:hAnsi="宋体" w:cs="楷体_GB2312"/>
                <w:color w:val="000000"/>
                <w:kern w:val="0"/>
              </w:rPr>
              <w:t>是→请说明：</w:t>
            </w:r>
          </w:p>
          <w:p w14:paraId="05CBCEA6">
            <w:pPr>
              <w:pStyle w:val="15"/>
              <w:autoSpaceDE w:val="0"/>
              <w:autoSpaceDN w:val="0"/>
              <w:adjustRightInd w:val="0"/>
              <w:spacing w:line="420" w:lineRule="exact"/>
              <w:ind w:firstLine="0" w:firstLineChars="0"/>
              <w:jc w:val="left"/>
              <w:rPr>
                <w:rFonts w:ascii="宋体" w:hAnsi="宋体"/>
                <w:color w:val="000000"/>
                <w:kern w:val="0"/>
              </w:rPr>
            </w:pPr>
            <w:r>
              <w:rPr>
                <w:color w:val="000000"/>
                <w:kern w:val="0"/>
              </w:rPr>
              <w:t>2.</w:t>
            </w:r>
            <w:r>
              <w:rPr>
                <w:rFonts w:hint="eastAsia" w:ascii="宋体" w:hAnsi="宋体" w:cs="宋体"/>
                <w:color w:val="000000"/>
                <w:kern w:val="0"/>
              </w:rPr>
              <w:t>是否存在影响受试者安全与权益的情况：</w:t>
            </w:r>
            <w:r>
              <w:rPr>
                <w:rFonts w:ascii="宋体" w:hAnsi="宋体" w:cs="宋体"/>
                <w:kern w:val="0"/>
              </w:rPr>
              <w:t>□</w:t>
            </w:r>
            <w:r>
              <w:rPr>
                <w:rFonts w:hint="eastAsia" w:ascii="宋体" w:hAnsi="宋体" w:cs="楷体_GB2312"/>
                <w:color w:val="000000"/>
                <w:kern w:val="0"/>
              </w:rPr>
              <w:t>否，</w:t>
            </w:r>
            <w:r>
              <w:rPr>
                <w:rFonts w:ascii="宋体" w:hAnsi="宋体" w:cs="宋体"/>
                <w:kern w:val="0"/>
              </w:rPr>
              <w:t>□</w:t>
            </w:r>
            <w:r>
              <w:rPr>
                <w:rFonts w:hint="eastAsia" w:ascii="宋体" w:hAnsi="宋体" w:cs="楷体_GB2312"/>
                <w:color w:val="000000"/>
                <w:kern w:val="0"/>
              </w:rPr>
              <w:t>是→请说明：</w:t>
            </w:r>
          </w:p>
          <w:p w14:paraId="346E642A">
            <w:pPr>
              <w:pStyle w:val="15"/>
              <w:autoSpaceDE w:val="0"/>
              <w:autoSpaceDN w:val="0"/>
              <w:adjustRightInd w:val="0"/>
              <w:spacing w:line="420" w:lineRule="exact"/>
              <w:ind w:firstLine="0" w:firstLineChars="0"/>
              <w:jc w:val="left"/>
              <w:rPr>
                <w:rFonts w:ascii="宋体" w:hAnsi="宋体"/>
                <w:color w:val="000000"/>
                <w:kern w:val="0"/>
              </w:rPr>
            </w:pPr>
            <w:r>
              <w:rPr>
                <w:color w:val="000000"/>
                <w:kern w:val="0"/>
              </w:rPr>
              <w:t>3.</w:t>
            </w:r>
            <w:r>
              <w:rPr>
                <w:rFonts w:hint="eastAsia" w:ascii="宋体" w:hAnsi="宋体"/>
                <w:color w:val="000000"/>
                <w:kern w:val="0"/>
              </w:rPr>
              <w:t>研究执行的方案与知情同意书是否经过伦理委员会批准：</w:t>
            </w:r>
            <w:r>
              <w:rPr>
                <w:rFonts w:ascii="宋体" w:hAnsi="宋体" w:cs="宋体"/>
                <w:kern w:val="0"/>
              </w:rPr>
              <w:t>□</w:t>
            </w:r>
            <w:r>
              <w:rPr>
                <w:rFonts w:hint="eastAsia" w:ascii="宋体" w:hAnsi="宋体" w:cs="楷体_GB2312"/>
                <w:color w:val="000000"/>
                <w:kern w:val="0"/>
              </w:rPr>
              <w:t>是，</w:t>
            </w:r>
            <w:r>
              <w:rPr>
                <w:rFonts w:ascii="宋体" w:hAnsi="宋体" w:cs="宋体"/>
                <w:kern w:val="0"/>
              </w:rPr>
              <w:t>□</w:t>
            </w:r>
            <w:r>
              <w:rPr>
                <w:rFonts w:hint="eastAsia" w:ascii="宋体" w:hAnsi="宋体" w:cs="楷体_GB2312"/>
                <w:color w:val="000000"/>
                <w:kern w:val="0"/>
              </w:rPr>
              <w:t>否→请说明：</w:t>
            </w:r>
          </w:p>
          <w:p w14:paraId="75732212">
            <w:pPr>
              <w:pStyle w:val="15"/>
              <w:autoSpaceDE w:val="0"/>
              <w:autoSpaceDN w:val="0"/>
              <w:adjustRightInd w:val="0"/>
              <w:spacing w:line="420" w:lineRule="exact"/>
              <w:ind w:firstLine="0" w:firstLineChars="0"/>
              <w:jc w:val="left"/>
              <w:rPr>
                <w:rFonts w:ascii="宋体" w:hAnsi="宋体"/>
                <w:color w:val="000000"/>
                <w:kern w:val="0"/>
              </w:rPr>
            </w:pPr>
            <w:r>
              <w:rPr>
                <w:color w:val="000000"/>
                <w:kern w:val="0"/>
              </w:rPr>
              <w:t>4.</w:t>
            </w:r>
            <w:r>
              <w:rPr>
                <w:rFonts w:hint="eastAsia" w:ascii="宋体" w:hAnsi="宋体" w:cs="楷体_GB2312"/>
                <w:color w:val="000000"/>
                <w:kern w:val="0"/>
              </w:rPr>
              <w:t>所有受试者均签署知情同意书及更新件（如有）</w:t>
            </w:r>
            <w:r>
              <w:rPr>
                <w:rFonts w:hint="eastAsia" w:ascii="宋体" w:hAnsi="宋体"/>
                <w:color w:val="000000"/>
                <w:kern w:val="0"/>
              </w:rPr>
              <w:t>：</w:t>
            </w:r>
            <w:r>
              <w:rPr>
                <w:rFonts w:ascii="宋体" w:hAnsi="宋体" w:cs="宋体"/>
                <w:kern w:val="0"/>
              </w:rPr>
              <w:t>□</w:t>
            </w:r>
            <w:r>
              <w:rPr>
                <w:rFonts w:hint="eastAsia" w:ascii="宋体" w:hAnsi="宋体" w:cs="楷体_GB2312"/>
                <w:color w:val="000000"/>
                <w:kern w:val="0"/>
              </w:rPr>
              <w:t>是，</w:t>
            </w:r>
            <w:r>
              <w:rPr>
                <w:rFonts w:ascii="宋体" w:hAnsi="宋体" w:cs="宋体"/>
                <w:kern w:val="0"/>
              </w:rPr>
              <w:t>□</w:t>
            </w:r>
            <w:r>
              <w:rPr>
                <w:rFonts w:hint="eastAsia" w:ascii="宋体" w:hAnsi="宋体" w:cs="楷体_GB2312"/>
                <w:color w:val="000000"/>
                <w:kern w:val="0"/>
              </w:rPr>
              <w:t>否</w:t>
            </w:r>
          </w:p>
          <w:p w14:paraId="7047063A">
            <w:pPr>
              <w:pStyle w:val="15"/>
              <w:autoSpaceDE w:val="0"/>
              <w:autoSpaceDN w:val="0"/>
              <w:adjustRightInd w:val="0"/>
              <w:spacing w:line="420" w:lineRule="exact"/>
              <w:ind w:firstLine="0" w:firstLineChars="0"/>
              <w:jc w:val="left"/>
              <w:rPr>
                <w:rFonts w:ascii="宋体" w:hAnsi="宋体"/>
                <w:color w:val="000000"/>
              </w:rPr>
            </w:pPr>
            <w:r>
              <w:rPr>
                <w:color w:val="000000"/>
              </w:rPr>
              <w:t>5.</w:t>
            </w:r>
            <w:r>
              <w:rPr>
                <w:rFonts w:hint="eastAsia" w:ascii="宋体" w:hAnsi="宋体"/>
                <w:color w:val="000000"/>
              </w:rPr>
              <w:t>知情同意书份数：  （若有更新件，请说明每个版本知情同意书的签署情况）</w:t>
            </w:r>
          </w:p>
          <w:p w14:paraId="7247C6ED">
            <w:pPr>
              <w:pStyle w:val="15"/>
              <w:autoSpaceDE w:val="0"/>
              <w:autoSpaceDN w:val="0"/>
              <w:adjustRightInd w:val="0"/>
              <w:spacing w:line="420" w:lineRule="exact"/>
              <w:ind w:firstLine="0" w:firstLineChars="0"/>
              <w:jc w:val="left"/>
              <w:rPr>
                <w:rFonts w:ascii="宋体" w:hAnsi="宋体"/>
                <w:color w:val="000000"/>
              </w:rPr>
            </w:pPr>
            <w:r>
              <w:rPr>
                <w:color w:val="000000"/>
              </w:rPr>
              <w:t>6.</w:t>
            </w:r>
            <w:r>
              <w:rPr>
                <w:rFonts w:hint="eastAsia" w:ascii="宋体" w:hAnsi="宋体"/>
                <w:color w:val="000000"/>
              </w:rPr>
              <w:t>试验盲态：</w:t>
            </w:r>
            <w:r>
              <w:rPr>
                <w:rFonts w:ascii="宋体" w:hAnsi="宋体" w:cs="宋体"/>
                <w:kern w:val="0"/>
              </w:rPr>
              <w:t>□</w:t>
            </w:r>
            <w:r>
              <w:rPr>
                <w:rFonts w:hint="eastAsia" w:ascii="宋体" w:hAnsi="宋体"/>
                <w:color w:val="000000"/>
              </w:rPr>
              <w:t xml:space="preserve">双盲  </w:t>
            </w:r>
            <w:r>
              <w:rPr>
                <w:rFonts w:ascii="宋体" w:hAnsi="宋体" w:cs="宋体"/>
                <w:kern w:val="0"/>
              </w:rPr>
              <w:t>□</w:t>
            </w:r>
            <w:r>
              <w:rPr>
                <w:rFonts w:hint="eastAsia" w:ascii="宋体" w:hAnsi="宋体"/>
                <w:color w:val="000000"/>
              </w:rPr>
              <w:t xml:space="preserve">单盲  </w:t>
            </w:r>
            <w:r>
              <w:rPr>
                <w:rFonts w:ascii="宋体" w:hAnsi="宋体" w:cs="宋体"/>
                <w:kern w:val="0"/>
              </w:rPr>
              <w:t>□</w:t>
            </w:r>
            <w:r>
              <w:rPr>
                <w:rFonts w:hint="eastAsia" w:ascii="宋体" w:hAnsi="宋体"/>
                <w:color w:val="000000"/>
              </w:rPr>
              <w:t>非盲</w:t>
            </w:r>
          </w:p>
          <w:p w14:paraId="704785BC">
            <w:pPr>
              <w:spacing w:line="420" w:lineRule="exact"/>
              <w:rPr>
                <w:rFonts w:ascii="宋体" w:hAnsi="宋体"/>
                <w:szCs w:val="21"/>
              </w:rPr>
            </w:pPr>
            <w:r>
              <w:rPr>
                <w:color w:val="000000"/>
                <w:szCs w:val="21"/>
              </w:rPr>
              <w:t>7.</w:t>
            </w:r>
            <w:r>
              <w:rPr>
                <w:rFonts w:hint="eastAsia" w:ascii="宋体" w:hAnsi="宋体"/>
                <w:color w:val="000000"/>
                <w:szCs w:val="21"/>
              </w:rPr>
              <w:t>如果是双盲试验，有无紧急揭盲？</w:t>
            </w:r>
            <w:r>
              <w:rPr>
                <w:rFonts w:ascii="宋体" w:hAnsi="宋体" w:cs="宋体"/>
                <w:kern w:val="0"/>
                <w:szCs w:val="21"/>
              </w:rPr>
              <w:t>□</w:t>
            </w:r>
            <w:r>
              <w:rPr>
                <w:rFonts w:hint="eastAsia" w:ascii="宋体" w:hAnsi="宋体"/>
                <w:color w:val="000000"/>
                <w:szCs w:val="21"/>
              </w:rPr>
              <w:t xml:space="preserve">无 </w:t>
            </w:r>
            <w:r>
              <w:rPr>
                <w:rFonts w:ascii="宋体" w:hAnsi="宋体" w:cs="宋体"/>
                <w:kern w:val="0"/>
                <w:szCs w:val="21"/>
              </w:rPr>
              <w:t>□</w:t>
            </w:r>
            <w:r>
              <w:rPr>
                <w:rFonts w:hint="eastAsia" w:ascii="宋体" w:hAnsi="宋体"/>
                <w:color w:val="000000"/>
                <w:szCs w:val="21"/>
              </w:rPr>
              <w:t>有（提供紧急揭盲受试者详细情况）</w:t>
            </w:r>
          </w:p>
        </w:tc>
      </w:tr>
      <w:tr w14:paraId="4E3EF21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55" w:hRule="atLeast"/>
          <w:jc w:val="center"/>
        </w:trPr>
        <w:tc>
          <w:tcPr>
            <w:tcW w:w="2124" w:type="dxa"/>
            <w:gridSpan w:val="2"/>
            <w:tcBorders>
              <w:bottom w:val="single" w:color="auto" w:sz="4" w:space="0"/>
            </w:tcBorders>
          </w:tcPr>
          <w:p w14:paraId="15021D92">
            <w:pPr>
              <w:spacing w:line="360" w:lineRule="exact"/>
              <w:jc w:val="left"/>
              <w:rPr>
                <w:rFonts w:ascii="宋体" w:hAnsi="宋体"/>
                <w:szCs w:val="21"/>
              </w:rPr>
            </w:pPr>
            <w:r>
              <w:rPr>
                <w:rFonts w:hint="eastAsia" w:ascii="宋体" w:hAnsi="宋体"/>
                <w:szCs w:val="21"/>
              </w:rPr>
              <w:t>说明研究过程中对受试者保护的情况（知情同意、受试者抱怨、隐私保密、弱势群体保护等）</w:t>
            </w:r>
          </w:p>
        </w:tc>
        <w:tc>
          <w:tcPr>
            <w:tcW w:w="6452" w:type="dxa"/>
            <w:gridSpan w:val="4"/>
          </w:tcPr>
          <w:p w14:paraId="01930D82">
            <w:pPr>
              <w:spacing w:line="420" w:lineRule="exact"/>
              <w:rPr>
                <w:rFonts w:ascii="宋体" w:hAnsi="宋体"/>
                <w:color w:val="000000"/>
                <w:szCs w:val="21"/>
              </w:rPr>
            </w:pPr>
            <w:r>
              <w:rPr>
                <w:rFonts w:hint="eastAsia" w:ascii="宋体" w:hAnsi="宋体"/>
                <w:color w:val="000000"/>
                <w:szCs w:val="21"/>
              </w:rPr>
              <w:t>提示：</w:t>
            </w:r>
          </w:p>
          <w:p w14:paraId="12EC13D0">
            <w:pPr>
              <w:spacing w:line="420" w:lineRule="exact"/>
              <w:rPr>
                <w:rFonts w:ascii="宋体" w:hAnsi="宋体"/>
                <w:color w:val="000000"/>
                <w:szCs w:val="21"/>
              </w:rPr>
            </w:pPr>
            <w:r>
              <w:rPr>
                <w:rFonts w:hint="eastAsia" w:ascii="宋体" w:hAnsi="宋体"/>
                <w:color w:val="000000"/>
                <w:szCs w:val="21"/>
              </w:rPr>
              <w:t>受试者招募过程是否合格      □ 是   □ 否（请说明）</w:t>
            </w:r>
          </w:p>
          <w:p w14:paraId="770B3FAE">
            <w:pPr>
              <w:spacing w:line="420" w:lineRule="exact"/>
              <w:rPr>
                <w:rFonts w:ascii="宋体" w:hAnsi="宋体"/>
                <w:color w:val="000000"/>
                <w:szCs w:val="21"/>
              </w:rPr>
            </w:pPr>
            <w:r>
              <w:rPr>
                <w:rFonts w:hint="eastAsia" w:ascii="宋体" w:hAnsi="宋体"/>
                <w:color w:val="000000"/>
                <w:szCs w:val="21"/>
              </w:rPr>
              <w:t>知情同意书签署是否规范等    □ 是   □ 否（请说明）</w:t>
            </w:r>
          </w:p>
          <w:p w14:paraId="0060C28F">
            <w:pPr>
              <w:spacing w:line="420" w:lineRule="exact"/>
              <w:rPr>
                <w:rFonts w:ascii="宋体" w:hAnsi="宋体"/>
                <w:color w:val="000000"/>
                <w:szCs w:val="21"/>
              </w:rPr>
            </w:pPr>
          </w:p>
          <w:p w14:paraId="20B141A9">
            <w:pPr>
              <w:spacing w:line="420" w:lineRule="exact"/>
              <w:rPr>
                <w:rFonts w:ascii="宋体" w:hAnsi="宋体"/>
                <w:color w:val="000000"/>
                <w:szCs w:val="21"/>
              </w:rPr>
            </w:pPr>
            <w:r>
              <w:rPr>
                <w:rFonts w:hint="eastAsia" w:ascii="宋体" w:hAnsi="宋体"/>
                <w:color w:val="000000"/>
                <w:szCs w:val="21"/>
              </w:rPr>
              <w:t xml:space="preserve">其他（请说明）：       </w:t>
            </w:r>
          </w:p>
          <w:p w14:paraId="4D4C99E7">
            <w:pPr>
              <w:spacing w:line="420" w:lineRule="exact"/>
              <w:rPr>
                <w:rFonts w:ascii="宋体" w:hAnsi="宋体"/>
                <w:szCs w:val="21"/>
              </w:rPr>
            </w:pPr>
          </w:p>
        </w:tc>
      </w:tr>
      <w:tr w14:paraId="225BDF5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16" w:hRule="atLeast"/>
          <w:jc w:val="center"/>
        </w:trPr>
        <w:tc>
          <w:tcPr>
            <w:tcW w:w="8576" w:type="dxa"/>
            <w:gridSpan w:val="6"/>
            <w:tcBorders>
              <w:top w:val="single" w:color="auto" w:sz="4" w:space="0"/>
              <w:left w:val="single" w:color="auto" w:sz="4" w:space="0"/>
              <w:bottom w:val="single" w:color="auto" w:sz="4" w:space="0"/>
            </w:tcBorders>
          </w:tcPr>
          <w:p w14:paraId="4185846C">
            <w:pPr>
              <w:spacing w:line="420" w:lineRule="exact"/>
              <w:rPr>
                <w:rFonts w:ascii="宋体" w:hAnsi="宋体"/>
                <w:szCs w:val="21"/>
              </w:rPr>
            </w:pPr>
            <w:r>
              <w:rPr>
                <w:rFonts w:hint="eastAsia" w:ascii="宋体" w:hAnsi="宋体" w:cs="Arial Unicode MS"/>
                <w:kern w:val="0"/>
                <w:szCs w:val="21"/>
              </w:rPr>
              <w:t>是否涉及人类</w:t>
            </w:r>
            <w:r>
              <w:rPr>
                <w:rFonts w:ascii="宋体" w:hAnsi="宋体" w:cs="Arial Unicode MS"/>
                <w:kern w:val="0"/>
                <w:szCs w:val="21"/>
              </w:rPr>
              <w:t>遗传</w:t>
            </w:r>
            <w:r>
              <w:rPr>
                <w:rFonts w:hint="eastAsia" w:ascii="宋体" w:hAnsi="宋体" w:cs="Arial Unicode MS"/>
                <w:kern w:val="0"/>
                <w:szCs w:val="21"/>
              </w:rPr>
              <w:t>资源申请行政许可与备案</w:t>
            </w:r>
            <w:r>
              <w:rPr>
                <w:rFonts w:hint="eastAsia" w:ascii="宋体" w:hAnsi="宋体"/>
              </w:rPr>
              <w:t xml:space="preserve">  </w:t>
            </w:r>
            <w:r>
              <w:rPr>
                <w:rFonts w:hint="eastAsia" w:ascii="宋体" w:hAnsi="宋体"/>
                <w:szCs w:val="21"/>
              </w:rPr>
              <w:t>□ 是     □ 否（如否，以下表格不填）</w:t>
            </w:r>
          </w:p>
          <w:p w14:paraId="0C007827">
            <w:pPr>
              <w:spacing w:line="420" w:lineRule="exact"/>
              <w:rPr>
                <w:rFonts w:ascii="宋体" w:hAnsi="宋体"/>
                <w:color w:val="FF0000"/>
                <w:szCs w:val="21"/>
              </w:rPr>
            </w:pPr>
            <w:r>
              <w:rPr>
                <w:rFonts w:hint="eastAsia" w:ascii="宋体" w:hAnsi="宋体"/>
                <w:color w:val="0000FF"/>
                <w:szCs w:val="21"/>
              </w:rPr>
              <w:t>请注意：请务必按照人遗办批件所涉类目真实填写，请根据需要自行增加表格行数</w:t>
            </w:r>
          </w:p>
        </w:tc>
      </w:tr>
      <w:tr w14:paraId="5D1FBEC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5" w:hRule="atLeast"/>
          <w:jc w:val="center"/>
        </w:trPr>
        <w:tc>
          <w:tcPr>
            <w:tcW w:w="1334" w:type="dxa"/>
            <w:tcBorders>
              <w:top w:val="single" w:color="auto" w:sz="4" w:space="0"/>
              <w:left w:val="single" w:color="auto" w:sz="4" w:space="0"/>
              <w:bottom w:val="single" w:color="auto" w:sz="4" w:space="0"/>
            </w:tcBorders>
          </w:tcPr>
          <w:p w14:paraId="773B285E">
            <w:pPr>
              <w:spacing w:line="360" w:lineRule="exact"/>
              <w:rPr>
                <w:rFonts w:ascii="宋体" w:hAnsi="宋体" w:cs="Arial Unicode MS"/>
                <w:kern w:val="0"/>
                <w:szCs w:val="21"/>
              </w:rPr>
            </w:pPr>
            <w:r>
              <w:rPr>
                <w:rFonts w:hint="eastAsia" w:ascii="宋体" w:hAnsi="宋体"/>
                <w:szCs w:val="21"/>
              </w:rPr>
              <w:t>遗传资源名称</w:t>
            </w:r>
          </w:p>
        </w:tc>
        <w:tc>
          <w:tcPr>
            <w:tcW w:w="1349" w:type="dxa"/>
            <w:gridSpan w:val="2"/>
            <w:tcBorders>
              <w:top w:val="single" w:color="auto" w:sz="4" w:space="0"/>
              <w:left w:val="single" w:color="auto" w:sz="4" w:space="0"/>
              <w:bottom w:val="single" w:color="auto" w:sz="4" w:space="0"/>
            </w:tcBorders>
          </w:tcPr>
          <w:p w14:paraId="1B88B2E9">
            <w:pPr>
              <w:spacing w:line="360" w:lineRule="exact"/>
              <w:rPr>
                <w:rFonts w:ascii="宋体" w:hAnsi="宋体" w:cs="Arial Unicode MS"/>
                <w:kern w:val="0"/>
                <w:szCs w:val="21"/>
              </w:rPr>
            </w:pPr>
            <w:r>
              <w:rPr>
                <w:rFonts w:hint="eastAsia" w:ascii="宋体" w:hAnsi="宋体"/>
                <w:szCs w:val="21"/>
              </w:rPr>
              <w:t>单位/规格</w:t>
            </w:r>
          </w:p>
        </w:tc>
        <w:tc>
          <w:tcPr>
            <w:tcW w:w="1680" w:type="dxa"/>
            <w:tcBorders>
              <w:top w:val="single" w:color="auto" w:sz="4" w:space="0"/>
              <w:left w:val="single" w:color="auto" w:sz="4" w:space="0"/>
              <w:bottom w:val="single" w:color="auto" w:sz="4" w:space="0"/>
            </w:tcBorders>
          </w:tcPr>
          <w:p w14:paraId="019D239F">
            <w:pPr>
              <w:spacing w:line="360" w:lineRule="exact"/>
              <w:jc w:val="center"/>
              <w:rPr>
                <w:rFonts w:ascii="宋体" w:hAnsi="宋体"/>
                <w:szCs w:val="21"/>
              </w:rPr>
            </w:pPr>
            <w:r>
              <w:rPr>
                <w:rFonts w:hint="eastAsia" w:ascii="宋体" w:hAnsi="宋体"/>
                <w:szCs w:val="21"/>
              </w:rPr>
              <w:t>计划数量</w:t>
            </w:r>
          </w:p>
          <w:p w14:paraId="3CA1B0A2">
            <w:pPr>
              <w:spacing w:line="360" w:lineRule="exact"/>
              <w:rPr>
                <w:rFonts w:ascii="宋体" w:hAnsi="宋体" w:cs="Arial Unicode MS"/>
                <w:kern w:val="0"/>
                <w:szCs w:val="21"/>
              </w:rPr>
            </w:pPr>
            <w:r>
              <w:rPr>
                <w:rFonts w:hint="eastAsia" w:ascii="宋体" w:hAnsi="宋体"/>
                <w:szCs w:val="21"/>
              </w:rPr>
              <w:t>（仅本中心）</w:t>
            </w:r>
          </w:p>
        </w:tc>
        <w:tc>
          <w:tcPr>
            <w:tcW w:w="1417" w:type="dxa"/>
            <w:tcBorders>
              <w:top w:val="single" w:color="auto" w:sz="4" w:space="0"/>
              <w:left w:val="single" w:color="auto" w:sz="4" w:space="0"/>
              <w:bottom w:val="single" w:color="auto" w:sz="4" w:space="0"/>
            </w:tcBorders>
          </w:tcPr>
          <w:p w14:paraId="6E720B9A">
            <w:pPr>
              <w:spacing w:line="360" w:lineRule="exact"/>
              <w:rPr>
                <w:rFonts w:ascii="宋体" w:hAnsi="宋体" w:cs="Arial Unicode MS"/>
                <w:kern w:val="0"/>
                <w:szCs w:val="21"/>
              </w:rPr>
            </w:pPr>
            <w:r>
              <w:rPr>
                <w:rFonts w:hint="eastAsia" w:ascii="宋体" w:hAnsi="宋体"/>
                <w:szCs w:val="21"/>
              </w:rPr>
              <w:t>已采集数量</w:t>
            </w:r>
          </w:p>
        </w:tc>
        <w:tc>
          <w:tcPr>
            <w:tcW w:w="2796" w:type="dxa"/>
            <w:tcBorders>
              <w:top w:val="single" w:color="auto" w:sz="4" w:space="0"/>
              <w:left w:val="single" w:color="auto" w:sz="4" w:space="0"/>
              <w:bottom w:val="single" w:color="auto" w:sz="4" w:space="0"/>
            </w:tcBorders>
          </w:tcPr>
          <w:p w14:paraId="05CD74E5">
            <w:pPr>
              <w:spacing w:line="360" w:lineRule="exact"/>
              <w:rPr>
                <w:rFonts w:ascii="宋体" w:hAnsi="宋体" w:cs="Arial Unicode MS"/>
                <w:kern w:val="0"/>
                <w:szCs w:val="21"/>
              </w:rPr>
            </w:pPr>
            <w:r>
              <w:rPr>
                <w:rFonts w:hint="eastAsia" w:ascii="宋体" w:hAnsi="宋体"/>
                <w:szCs w:val="21"/>
              </w:rPr>
              <w:t>目前状态</w:t>
            </w:r>
          </w:p>
        </w:tc>
      </w:tr>
      <w:tr w14:paraId="3B2675E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5" w:hRule="atLeast"/>
          <w:jc w:val="center"/>
        </w:trPr>
        <w:tc>
          <w:tcPr>
            <w:tcW w:w="1334" w:type="dxa"/>
            <w:tcBorders>
              <w:top w:val="single" w:color="auto" w:sz="4" w:space="0"/>
              <w:left w:val="single" w:color="auto" w:sz="4" w:space="0"/>
              <w:bottom w:val="single" w:color="auto" w:sz="4" w:space="0"/>
            </w:tcBorders>
          </w:tcPr>
          <w:p w14:paraId="7BB805A2">
            <w:pPr>
              <w:spacing w:line="360" w:lineRule="exact"/>
              <w:rPr>
                <w:rFonts w:ascii="宋体" w:hAnsi="宋体" w:cs="Arial Unicode MS"/>
                <w:kern w:val="0"/>
                <w:szCs w:val="21"/>
              </w:rPr>
            </w:pPr>
          </w:p>
        </w:tc>
        <w:tc>
          <w:tcPr>
            <w:tcW w:w="1349" w:type="dxa"/>
            <w:gridSpan w:val="2"/>
            <w:tcBorders>
              <w:top w:val="single" w:color="auto" w:sz="4" w:space="0"/>
              <w:left w:val="single" w:color="auto" w:sz="4" w:space="0"/>
              <w:bottom w:val="single" w:color="auto" w:sz="4" w:space="0"/>
            </w:tcBorders>
          </w:tcPr>
          <w:p w14:paraId="00267277">
            <w:pPr>
              <w:spacing w:line="360" w:lineRule="exact"/>
              <w:rPr>
                <w:rFonts w:ascii="宋体" w:hAnsi="宋体" w:cs="Arial Unicode MS"/>
                <w:kern w:val="0"/>
                <w:szCs w:val="21"/>
              </w:rPr>
            </w:pPr>
          </w:p>
        </w:tc>
        <w:tc>
          <w:tcPr>
            <w:tcW w:w="1680" w:type="dxa"/>
            <w:tcBorders>
              <w:top w:val="single" w:color="auto" w:sz="4" w:space="0"/>
              <w:left w:val="single" w:color="auto" w:sz="4" w:space="0"/>
              <w:bottom w:val="single" w:color="auto" w:sz="4" w:space="0"/>
            </w:tcBorders>
          </w:tcPr>
          <w:p w14:paraId="02663A89">
            <w:pPr>
              <w:spacing w:line="360" w:lineRule="exact"/>
              <w:rPr>
                <w:rFonts w:ascii="宋体" w:hAnsi="宋体" w:cs="Arial Unicode MS"/>
                <w:kern w:val="0"/>
                <w:szCs w:val="21"/>
              </w:rPr>
            </w:pPr>
          </w:p>
        </w:tc>
        <w:tc>
          <w:tcPr>
            <w:tcW w:w="1417" w:type="dxa"/>
            <w:tcBorders>
              <w:top w:val="single" w:color="auto" w:sz="4" w:space="0"/>
              <w:left w:val="single" w:color="auto" w:sz="4" w:space="0"/>
              <w:bottom w:val="single" w:color="auto" w:sz="4" w:space="0"/>
            </w:tcBorders>
          </w:tcPr>
          <w:p w14:paraId="2C22B81D">
            <w:pPr>
              <w:spacing w:line="360" w:lineRule="exact"/>
              <w:rPr>
                <w:rFonts w:ascii="宋体" w:hAnsi="宋体"/>
                <w:szCs w:val="21"/>
              </w:rPr>
            </w:pPr>
            <w:r>
              <w:rPr>
                <w:rFonts w:hint="eastAsia" w:ascii="宋体" w:hAnsi="宋体"/>
                <w:szCs w:val="21"/>
              </w:rPr>
              <w:t>总  计：</w:t>
            </w:r>
          </w:p>
          <w:p w14:paraId="45F74957">
            <w:pPr>
              <w:spacing w:line="360" w:lineRule="exact"/>
              <w:rPr>
                <w:rFonts w:ascii="宋体" w:hAnsi="宋体" w:cs="Arial Unicode MS"/>
                <w:kern w:val="0"/>
                <w:szCs w:val="21"/>
              </w:rPr>
            </w:pPr>
            <w:r>
              <w:rPr>
                <w:rFonts w:hint="eastAsia" w:ascii="宋体" w:hAnsi="宋体"/>
                <w:szCs w:val="21"/>
              </w:rPr>
              <w:t>本中心：</w:t>
            </w:r>
          </w:p>
        </w:tc>
        <w:tc>
          <w:tcPr>
            <w:tcW w:w="2796" w:type="dxa"/>
            <w:tcBorders>
              <w:top w:val="single" w:color="auto" w:sz="4" w:space="0"/>
              <w:left w:val="single" w:color="auto" w:sz="4" w:space="0"/>
              <w:bottom w:val="single" w:color="auto" w:sz="4" w:space="0"/>
            </w:tcBorders>
          </w:tcPr>
          <w:p w14:paraId="721FEE87">
            <w:pPr>
              <w:spacing w:line="360" w:lineRule="exact"/>
              <w:rPr>
                <w:rFonts w:ascii="宋体" w:hAnsi="宋体"/>
                <w:sz w:val="18"/>
                <w:szCs w:val="18"/>
              </w:rPr>
            </w:pPr>
            <w:r>
              <w:rPr>
                <w:rFonts w:hint="eastAsia" w:ascii="宋体" w:hAnsi="宋体"/>
                <w:sz w:val="18"/>
                <w:szCs w:val="18"/>
              </w:rPr>
              <w:t>□存于本院</w:t>
            </w:r>
          </w:p>
          <w:p w14:paraId="35B3F6DD">
            <w:pPr>
              <w:spacing w:line="360" w:lineRule="exact"/>
              <w:rPr>
                <w:rFonts w:ascii="宋体" w:hAnsi="宋体"/>
                <w:sz w:val="18"/>
                <w:szCs w:val="18"/>
              </w:rPr>
            </w:pPr>
            <w:r>
              <w:rPr>
                <w:rFonts w:hint="eastAsia" w:ascii="宋体" w:hAnsi="宋体"/>
                <w:sz w:val="18"/>
                <w:szCs w:val="18"/>
              </w:rPr>
              <w:t>□已送至中心实验室</w:t>
            </w:r>
          </w:p>
          <w:p w14:paraId="6D5CFC77">
            <w:pPr>
              <w:spacing w:line="360" w:lineRule="exact"/>
              <w:rPr>
                <w:rFonts w:ascii="宋体" w:hAnsi="宋体"/>
                <w:sz w:val="18"/>
                <w:szCs w:val="18"/>
              </w:rPr>
            </w:pPr>
            <w:r>
              <w:rPr>
                <w:rFonts w:hint="eastAsia" w:ascii="宋体" w:hAnsi="宋体"/>
                <w:sz w:val="18"/>
                <w:szCs w:val="18"/>
              </w:rPr>
              <w:t>□其他（请说明）</w:t>
            </w:r>
          </w:p>
        </w:tc>
      </w:tr>
      <w:tr w14:paraId="565337C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5" w:hRule="atLeast"/>
          <w:jc w:val="center"/>
        </w:trPr>
        <w:tc>
          <w:tcPr>
            <w:tcW w:w="1334" w:type="dxa"/>
            <w:tcBorders>
              <w:top w:val="single" w:color="auto" w:sz="4" w:space="0"/>
              <w:left w:val="single" w:color="auto" w:sz="4" w:space="0"/>
              <w:bottom w:val="single" w:color="auto" w:sz="4" w:space="0"/>
            </w:tcBorders>
          </w:tcPr>
          <w:p w14:paraId="7956EA3E">
            <w:pPr>
              <w:spacing w:line="360" w:lineRule="exact"/>
              <w:rPr>
                <w:rFonts w:ascii="宋体" w:hAnsi="宋体" w:cs="Arial Unicode MS"/>
                <w:kern w:val="0"/>
                <w:szCs w:val="21"/>
              </w:rPr>
            </w:pPr>
          </w:p>
        </w:tc>
        <w:tc>
          <w:tcPr>
            <w:tcW w:w="1349" w:type="dxa"/>
            <w:gridSpan w:val="2"/>
            <w:tcBorders>
              <w:top w:val="single" w:color="auto" w:sz="4" w:space="0"/>
              <w:left w:val="single" w:color="auto" w:sz="4" w:space="0"/>
              <w:bottom w:val="single" w:color="auto" w:sz="4" w:space="0"/>
            </w:tcBorders>
          </w:tcPr>
          <w:p w14:paraId="00F9B89B">
            <w:pPr>
              <w:spacing w:line="360" w:lineRule="exact"/>
              <w:rPr>
                <w:rFonts w:ascii="宋体" w:hAnsi="宋体" w:cs="Arial Unicode MS"/>
                <w:kern w:val="0"/>
                <w:szCs w:val="21"/>
              </w:rPr>
            </w:pPr>
          </w:p>
        </w:tc>
        <w:tc>
          <w:tcPr>
            <w:tcW w:w="1680" w:type="dxa"/>
            <w:tcBorders>
              <w:top w:val="single" w:color="auto" w:sz="4" w:space="0"/>
              <w:left w:val="single" w:color="auto" w:sz="4" w:space="0"/>
              <w:bottom w:val="single" w:color="auto" w:sz="4" w:space="0"/>
            </w:tcBorders>
          </w:tcPr>
          <w:p w14:paraId="0430E203">
            <w:pPr>
              <w:spacing w:line="360" w:lineRule="exact"/>
              <w:rPr>
                <w:rFonts w:ascii="宋体" w:hAnsi="宋体" w:cs="Arial Unicode MS"/>
                <w:kern w:val="0"/>
                <w:szCs w:val="21"/>
              </w:rPr>
            </w:pPr>
          </w:p>
        </w:tc>
        <w:tc>
          <w:tcPr>
            <w:tcW w:w="1417" w:type="dxa"/>
            <w:tcBorders>
              <w:top w:val="single" w:color="auto" w:sz="4" w:space="0"/>
              <w:left w:val="single" w:color="auto" w:sz="4" w:space="0"/>
              <w:bottom w:val="single" w:color="auto" w:sz="4" w:space="0"/>
            </w:tcBorders>
          </w:tcPr>
          <w:p w14:paraId="49F5934A">
            <w:pPr>
              <w:spacing w:line="360" w:lineRule="exact"/>
              <w:rPr>
                <w:rFonts w:ascii="宋体" w:hAnsi="宋体"/>
                <w:szCs w:val="21"/>
              </w:rPr>
            </w:pPr>
            <w:r>
              <w:rPr>
                <w:rFonts w:hint="eastAsia" w:ascii="宋体" w:hAnsi="宋体"/>
                <w:szCs w:val="21"/>
              </w:rPr>
              <w:t>总  计：</w:t>
            </w:r>
          </w:p>
          <w:p w14:paraId="33BFCCD7">
            <w:pPr>
              <w:spacing w:line="360" w:lineRule="exact"/>
              <w:rPr>
                <w:rFonts w:ascii="宋体" w:hAnsi="宋体"/>
                <w:szCs w:val="21"/>
              </w:rPr>
            </w:pPr>
            <w:r>
              <w:rPr>
                <w:rFonts w:hint="eastAsia" w:ascii="宋体" w:hAnsi="宋体"/>
                <w:szCs w:val="21"/>
              </w:rPr>
              <w:t>本中心：</w:t>
            </w:r>
          </w:p>
        </w:tc>
        <w:tc>
          <w:tcPr>
            <w:tcW w:w="2796" w:type="dxa"/>
            <w:tcBorders>
              <w:top w:val="single" w:color="auto" w:sz="4" w:space="0"/>
              <w:left w:val="single" w:color="auto" w:sz="4" w:space="0"/>
              <w:bottom w:val="single" w:color="auto" w:sz="4" w:space="0"/>
            </w:tcBorders>
          </w:tcPr>
          <w:p w14:paraId="68B05202">
            <w:pPr>
              <w:spacing w:line="360" w:lineRule="exact"/>
              <w:rPr>
                <w:rFonts w:ascii="宋体" w:hAnsi="宋体"/>
                <w:sz w:val="18"/>
                <w:szCs w:val="18"/>
              </w:rPr>
            </w:pPr>
            <w:r>
              <w:rPr>
                <w:rFonts w:hint="eastAsia" w:ascii="宋体" w:hAnsi="宋体"/>
                <w:sz w:val="18"/>
                <w:szCs w:val="18"/>
              </w:rPr>
              <w:t>□存于本院</w:t>
            </w:r>
          </w:p>
          <w:p w14:paraId="1A422B1D">
            <w:pPr>
              <w:spacing w:line="360" w:lineRule="exact"/>
              <w:rPr>
                <w:rFonts w:ascii="宋体" w:hAnsi="宋体"/>
                <w:sz w:val="18"/>
                <w:szCs w:val="18"/>
              </w:rPr>
            </w:pPr>
            <w:r>
              <w:rPr>
                <w:rFonts w:hint="eastAsia" w:ascii="宋体" w:hAnsi="宋体"/>
                <w:sz w:val="18"/>
                <w:szCs w:val="18"/>
              </w:rPr>
              <w:t>□已送至中心实验室</w:t>
            </w:r>
          </w:p>
          <w:p w14:paraId="21E6FEF6">
            <w:pPr>
              <w:spacing w:line="360" w:lineRule="exact"/>
              <w:rPr>
                <w:rFonts w:ascii="宋体" w:hAnsi="宋体"/>
                <w:sz w:val="18"/>
                <w:szCs w:val="18"/>
              </w:rPr>
            </w:pPr>
            <w:r>
              <w:rPr>
                <w:rFonts w:hint="eastAsia" w:ascii="宋体" w:hAnsi="宋体"/>
                <w:sz w:val="18"/>
                <w:szCs w:val="18"/>
              </w:rPr>
              <w:t>□其他（请说明）</w:t>
            </w:r>
          </w:p>
        </w:tc>
      </w:tr>
      <w:tr w14:paraId="485F323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10" w:hRule="atLeast"/>
          <w:jc w:val="center"/>
        </w:trPr>
        <w:tc>
          <w:tcPr>
            <w:tcW w:w="8576" w:type="dxa"/>
            <w:gridSpan w:val="6"/>
            <w:tcBorders>
              <w:top w:val="single" w:color="auto" w:sz="4" w:space="0"/>
              <w:left w:val="single" w:color="auto" w:sz="4" w:space="0"/>
              <w:bottom w:val="single" w:color="auto" w:sz="4" w:space="0"/>
            </w:tcBorders>
            <w:vAlign w:val="center"/>
          </w:tcPr>
          <w:p w14:paraId="6DB14913">
            <w:pPr>
              <w:spacing w:line="420" w:lineRule="exact"/>
              <w:rPr>
                <w:rFonts w:ascii="宋体" w:hAnsi="宋体" w:cs="Arial Unicode MS"/>
                <w:color w:val="000000"/>
                <w:kern w:val="0"/>
              </w:rPr>
            </w:pPr>
            <w:r>
              <w:rPr>
                <w:rFonts w:hint="eastAsia" w:ascii="宋体" w:hAnsi="宋体"/>
                <w:color w:val="000000"/>
                <w:szCs w:val="21"/>
              </w:rPr>
              <w:t>主要研究者签名：                                          日期：</w:t>
            </w:r>
          </w:p>
        </w:tc>
      </w:tr>
    </w:tbl>
    <w:p w14:paraId="6E01B970">
      <w:pPr>
        <w:spacing w:line="420" w:lineRule="exact"/>
        <w:ind w:left="-850" w:leftChars="-405" w:firstLine="840" w:firstLineChars="400"/>
        <w:rPr>
          <w:rFonts w:ascii="宋体" w:hAnsi="宋体"/>
          <w:b/>
          <w:kern w:val="0"/>
          <w:sz w:val="15"/>
          <w:szCs w:val="15"/>
          <w:bdr w:val="single" w:color="auto" w:sz="4" w:space="0"/>
        </w:rPr>
      </w:pPr>
      <w:r>
        <w:rPr>
          <w:rFonts w:hint="eastAsia" w:ascii="宋体" w:hAnsi="宋体"/>
          <w:color w:val="000000"/>
          <w:kern w:val="0"/>
          <w:szCs w:val="21"/>
        </w:rPr>
        <w:t>注：请将选择项标注为</w:t>
      </w:r>
      <w:r>
        <w:rPr>
          <w:rFonts w:hint="eastAsia" w:ascii="宋体" w:hAnsi="宋体"/>
          <w:b/>
          <w:kern w:val="0"/>
          <w:sz w:val="15"/>
          <w:szCs w:val="15"/>
          <w:bdr w:val="single" w:color="auto" w:sz="4" w:space="0"/>
        </w:rPr>
        <w:t>×</w:t>
      </w:r>
    </w:p>
    <w:p w14:paraId="21321A02">
      <w:pPr>
        <w:spacing w:line="420" w:lineRule="exact"/>
        <w:rPr>
          <w:rFonts w:ascii="宋体" w:hAnsi="宋体" w:cs="宋体"/>
          <w:b/>
          <w:color w:val="000000"/>
          <w:kern w:val="0"/>
        </w:rPr>
      </w:pPr>
    </w:p>
    <w:p w14:paraId="319124B4">
      <w:pPr>
        <w:rPr>
          <w:rFonts w:hint="eastAsia"/>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3000509000000000000"/>
    <w:charset w:val="86"/>
    <w:family w:val="script"/>
    <w:pitch w:val="default"/>
    <w:sig w:usb0="00000000" w:usb1="00000000" w:usb2="0000001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4AEE36">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DB028F">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EDB028F">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B44C4">
    <w:pPr>
      <w:pStyle w:val="5"/>
      <w:pBdr>
        <w:top w:val="none" w:color="auto" w:sz="0" w:space="0"/>
        <w:left w:val="none" w:color="auto" w:sz="0" w:space="0"/>
        <w:bottom w:val="single" w:color="auto" w:sz="4" w:space="1"/>
        <w:right w:val="none" w:color="auto" w:sz="0" w:space="0"/>
      </w:pBdr>
    </w:pPr>
    <w:r>
      <w:rPr>
        <w:rFonts w:hint="eastAsia"/>
      </w:rPr>
      <w:t>成都市第二人民医院</w:t>
    </w:r>
    <w:r>
      <w:ptab w:relativeTo="margin" w:alignment="right" w:leader="none"/>
    </w:r>
    <w:r>
      <w:rPr>
        <w:rFonts w:hint="eastAsia"/>
      </w:rPr>
      <w:t>AF-SOP-16-01/02.</w:t>
    </w:r>
    <w:r>
      <w:rPr>
        <w:rFonts w:hint="eastAsia"/>
        <w:lang w:val="en-US" w:eastAsia="zh-CN"/>
      </w:rPr>
      <w:t>1</w:t>
    </w:r>
    <w:r>
      <w:rPr>
        <w:rFonts w:hint="eastAsia"/>
      </w:rPr>
      <w:t xml:space="preserve"> 临床试验关闭中心（结题）报告表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cxNzU1ODZjOTNjMTkwNzIxZWMxMjZlYjgzNDI1M2MifQ=="/>
  </w:docVars>
  <w:rsids>
    <w:rsidRoot w:val="00757B9E"/>
    <w:rsid w:val="00177DDE"/>
    <w:rsid w:val="00187D46"/>
    <w:rsid w:val="001F68C6"/>
    <w:rsid w:val="00207364"/>
    <w:rsid w:val="00214FA1"/>
    <w:rsid w:val="00274523"/>
    <w:rsid w:val="002C4E6A"/>
    <w:rsid w:val="00402E62"/>
    <w:rsid w:val="00443094"/>
    <w:rsid w:val="00615837"/>
    <w:rsid w:val="006B5A95"/>
    <w:rsid w:val="00757B9E"/>
    <w:rsid w:val="007E0649"/>
    <w:rsid w:val="008426E0"/>
    <w:rsid w:val="00A735EB"/>
    <w:rsid w:val="00B934D5"/>
    <w:rsid w:val="00C24EC0"/>
    <w:rsid w:val="00D868A4"/>
    <w:rsid w:val="096223C9"/>
    <w:rsid w:val="1D723821"/>
    <w:rsid w:val="23B662CC"/>
    <w:rsid w:val="277E6DC7"/>
    <w:rsid w:val="2C417ED9"/>
    <w:rsid w:val="31A85CCA"/>
    <w:rsid w:val="413A63C7"/>
    <w:rsid w:val="44066626"/>
    <w:rsid w:val="5B82582E"/>
    <w:rsid w:val="61DC41FA"/>
    <w:rsid w:val="654D74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autoRedefine/>
    <w:semiHidden/>
    <w:unhideWhenUsed/>
    <w:qFormat/>
    <w:uiPriority w:val="99"/>
    <w:pPr>
      <w:jc w:val="left"/>
    </w:pPr>
  </w:style>
  <w:style w:type="paragraph" w:styleId="3">
    <w:name w:val="Body Text Indent"/>
    <w:basedOn w:val="1"/>
    <w:link w:val="11"/>
    <w:autoRedefine/>
    <w:semiHidden/>
    <w:unhideWhenUsed/>
    <w:qFormat/>
    <w:uiPriority w:val="99"/>
    <w:pPr>
      <w:spacing w:after="120"/>
      <w:ind w:left="420" w:leftChars="200"/>
    </w:pPr>
  </w:style>
  <w:style w:type="paragraph" w:styleId="4">
    <w:name w:val="footer"/>
    <w:basedOn w:val="1"/>
    <w:link w:val="12"/>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annotation subject"/>
    <w:basedOn w:val="2"/>
    <w:next w:val="2"/>
    <w:link w:val="17"/>
    <w:autoRedefine/>
    <w:semiHidden/>
    <w:unhideWhenUsed/>
    <w:qFormat/>
    <w:uiPriority w:val="99"/>
    <w:rPr>
      <w:b/>
      <w:bCs/>
    </w:rPr>
  </w:style>
  <w:style w:type="character" w:styleId="9">
    <w:name w:val="annotation reference"/>
    <w:basedOn w:val="8"/>
    <w:autoRedefine/>
    <w:semiHidden/>
    <w:unhideWhenUsed/>
    <w:qFormat/>
    <w:uiPriority w:val="99"/>
    <w:rPr>
      <w:sz w:val="21"/>
      <w:szCs w:val="21"/>
    </w:rPr>
  </w:style>
  <w:style w:type="character" w:customStyle="1" w:styleId="10">
    <w:name w:val="页眉 字符"/>
    <w:basedOn w:val="8"/>
    <w:link w:val="5"/>
    <w:autoRedefine/>
    <w:qFormat/>
    <w:uiPriority w:val="0"/>
    <w:rPr>
      <w:rFonts w:ascii="Times New Roman" w:hAnsi="Times New Roman" w:eastAsia="宋体" w:cs="Times New Roman"/>
      <w:sz w:val="18"/>
      <w:szCs w:val="20"/>
    </w:rPr>
  </w:style>
  <w:style w:type="character" w:customStyle="1" w:styleId="11">
    <w:name w:val="正文文本缩进 字符"/>
    <w:basedOn w:val="8"/>
    <w:link w:val="3"/>
    <w:autoRedefine/>
    <w:semiHidden/>
    <w:qFormat/>
    <w:uiPriority w:val="99"/>
    <w:rPr>
      <w:rFonts w:ascii="Times New Roman" w:hAnsi="Times New Roman" w:eastAsia="宋体" w:cs="Times New Roman"/>
      <w:szCs w:val="20"/>
    </w:rPr>
  </w:style>
  <w:style w:type="character" w:customStyle="1" w:styleId="12">
    <w:name w:val="页脚 字符"/>
    <w:basedOn w:val="8"/>
    <w:link w:val="4"/>
    <w:autoRedefine/>
    <w:qFormat/>
    <w:uiPriority w:val="99"/>
    <w:rPr>
      <w:rFonts w:ascii="Times New Roman" w:hAnsi="Times New Roman" w:eastAsia="宋体" w:cs="Times New Roman"/>
      <w:sz w:val="18"/>
      <w:szCs w:val="18"/>
    </w:rPr>
  </w:style>
  <w:style w:type="paragraph" w:customStyle="1" w:styleId="13">
    <w:name w:val="修订1"/>
    <w:autoRedefine/>
    <w:hidden/>
    <w:semiHidden/>
    <w:qFormat/>
    <w:uiPriority w:val="99"/>
    <w:rPr>
      <w:rFonts w:ascii="Times New Roman" w:hAnsi="Times New Roman" w:eastAsia="宋体" w:cs="Times New Roman"/>
      <w:kern w:val="2"/>
      <w:sz w:val="21"/>
      <w:lang w:val="en-US" w:eastAsia="zh-CN" w:bidi="ar-SA"/>
    </w:rPr>
  </w:style>
  <w:style w:type="paragraph" w:styleId="14">
    <w:name w:val="List Paragraph"/>
    <w:basedOn w:val="1"/>
    <w:autoRedefine/>
    <w:qFormat/>
    <w:uiPriority w:val="34"/>
    <w:pPr>
      <w:ind w:firstLine="420" w:firstLineChars="200"/>
    </w:pPr>
  </w:style>
  <w:style w:type="paragraph" w:customStyle="1" w:styleId="15">
    <w:name w:val="_Style 11"/>
    <w:basedOn w:val="1"/>
    <w:next w:val="14"/>
    <w:autoRedefine/>
    <w:qFormat/>
    <w:uiPriority w:val="34"/>
    <w:pPr>
      <w:ind w:firstLine="420" w:firstLineChars="200"/>
    </w:pPr>
    <w:rPr>
      <w:szCs w:val="21"/>
    </w:rPr>
  </w:style>
  <w:style w:type="character" w:customStyle="1" w:styleId="16">
    <w:name w:val="批注文字 字符"/>
    <w:basedOn w:val="8"/>
    <w:link w:val="2"/>
    <w:autoRedefine/>
    <w:semiHidden/>
    <w:qFormat/>
    <w:uiPriority w:val="99"/>
    <w:rPr>
      <w:rFonts w:ascii="Times New Roman" w:hAnsi="Times New Roman" w:eastAsia="宋体" w:cs="Times New Roman"/>
      <w:szCs w:val="20"/>
    </w:rPr>
  </w:style>
  <w:style w:type="character" w:customStyle="1" w:styleId="17">
    <w:name w:val="批注主题 字符"/>
    <w:basedOn w:val="16"/>
    <w:link w:val="6"/>
    <w:autoRedefine/>
    <w:semiHidden/>
    <w:qFormat/>
    <w:uiPriority w:val="99"/>
    <w:rPr>
      <w:rFonts w:ascii="Times New Roman" w:hAnsi="Times New Roman" w:eastAsia="宋体" w:cs="Times New Roman"/>
      <w:b/>
      <w:bCs/>
      <w:szCs w:val="20"/>
    </w:rPr>
  </w:style>
  <w:style w:type="paragraph" w:customStyle="1" w:styleId="18">
    <w:name w:val="Revision"/>
    <w:autoRedefine/>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826</Words>
  <Characters>879</Characters>
  <Lines>11</Lines>
  <Paragraphs>3</Paragraphs>
  <TotalTime>2</TotalTime>
  <ScaleCrop>false</ScaleCrop>
  <LinksUpToDate>false</LinksUpToDate>
  <CharactersWithSpaces>1057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2023-11-05T13:04:00Z</dcterms:created>
  <dc:creator>小雪 唐</dc:creator>
  <cp:lastModifiedBy>ZJ</cp:lastModifiedBy>
  <cp:lastPrinted>2024-10-14T06:32:00Z</cp:lastPrinted>
  <dcterms:modified xsi:type="dcterms:W3CDTF">2024-11-05T03:06:13Z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86A4789BAB454C76A1AADD2AD6E91424_13</vt:lpwstr>
  </property>
</Properties>
</file>